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5D5D9B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5D5D9B">
        <w:rPr>
          <w:rFonts w:ascii="Times New Roman" w:hAnsi="Times New Roman" w:cs="Times New Roman"/>
          <w:b/>
          <w:sz w:val="32"/>
          <w:szCs w:val="32"/>
        </w:rPr>
        <w:t>Лесная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9A3" w:rsidRPr="00B62C26" w:rsidRDefault="005D5D9B" w:rsidP="005D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5D9B">
        <w:rPr>
          <w:rFonts w:ascii="Times New Roman" w:hAnsi="Times New Roman" w:cs="Times New Roman"/>
          <w:sz w:val="32"/>
          <w:szCs w:val="32"/>
        </w:rPr>
        <w:t>Замена окон на пластиковые,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2022-06-28T08:23:00Z</dcterms:modified>
</cp:coreProperties>
</file>